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7A8A0" w14:textId="14A1E758" w:rsidR="00C801AB" w:rsidRPr="00043C4A" w:rsidRDefault="00C801AB" w:rsidP="008036B7">
      <w:pPr>
        <w:autoSpaceDE w:val="0"/>
        <w:autoSpaceDN w:val="0"/>
        <w:adjustRightInd w:val="0"/>
        <w:spacing w:line="480" w:lineRule="auto"/>
        <w:ind w:right="424"/>
        <w:jc w:val="center"/>
        <w:rPr>
          <w:b/>
          <w:bCs/>
          <w:color w:val="A6A6A6" w:themeColor="background1" w:themeShade="A6"/>
          <w:sz w:val="32"/>
          <w:szCs w:val="32"/>
        </w:rPr>
      </w:pPr>
      <w:r w:rsidRPr="00043C4A">
        <w:rPr>
          <w:b/>
          <w:bCs/>
          <w:color w:val="A6A6A6" w:themeColor="background1" w:themeShade="A6"/>
          <w:sz w:val="32"/>
          <w:szCs w:val="32"/>
        </w:rPr>
        <w:t>DESCRIZIONE PIANO DI</w:t>
      </w:r>
      <w:bookmarkStart w:id="0" w:name="_GoBack"/>
      <w:bookmarkEnd w:id="0"/>
      <w:r w:rsidRPr="00043C4A">
        <w:rPr>
          <w:b/>
          <w:bCs/>
          <w:color w:val="A6A6A6" w:themeColor="background1" w:themeShade="A6"/>
          <w:sz w:val="32"/>
          <w:szCs w:val="32"/>
        </w:rPr>
        <w:t xml:space="preserve"> INVESTIMENTO INNOVATIVO</w:t>
      </w:r>
    </w:p>
    <w:p w14:paraId="302A54E4" w14:textId="3E9B2C1A" w:rsidR="00FE67D0" w:rsidRPr="00D97232" w:rsidRDefault="00D97232" w:rsidP="008036B7">
      <w:pPr>
        <w:autoSpaceDE w:val="0"/>
        <w:autoSpaceDN w:val="0"/>
        <w:adjustRightInd w:val="0"/>
        <w:spacing w:line="480" w:lineRule="auto"/>
        <w:ind w:right="424"/>
        <w:jc w:val="center"/>
        <w:rPr>
          <w:b/>
          <w:bCs/>
        </w:rPr>
      </w:pPr>
      <w:r w:rsidRPr="00D97232">
        <w:rPr>
          <w:b/>
          <w:bCs/>
        </w:rPr>
        <w:t>R</w:t>
      </w:r>
      <w:r w:rsidR="00FE67D0" w:rsidRPr="00D97232">
        <w:rPr>
          <w:b/>
          <w:bCs/>
        </w:rPr>
        <w:t>ichiesta di contributo a valere sulla L.R. n. 6/03</w:t>
      </w:r>
    </w:p>
    <w:p w14:paraId="65606D3C" w14:textId="1F21D4EA" w:rsidR="00D97232" w:rsidRPr="00D70494" w:rsidRDefault="00D97232" w:rsidP="008036B7">
      <w:pPr>
        <w:autoSpaceDE w:val="0"/>
        <w:autoSpaceDN w:val="0"/>
        <w:adjustRightInd w:val="0"/>
        <w:spacing w:line="480" w:lineRule="auto"/>
        <w:ind w:right="424"/>
      </w:pPr>
      <w:r w:rsidRPr="00D70494">
        <w:t>Ditta</w:t>
      </w:r>
      <w:r>
        <w:t xml:space="preserve"> richiedente___________________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  <w:r w:rsidR="008036B7">
        <w:t>_</w:t>
      </w:r>
      <w:r>
        <w:t>___________</w:t>
      </w:r>
    </w:p>
    <w:p w14:paraId="28A66DA2" w14:textId="4FA257D8" w:rsidR="00D97232" w:rsidRDefault="00D97232" w:rsidP="008036B7">
      <w:pPr>
        <w:autoSpaceDE w:val="0"/>
        <w:autoSpaceDN w:val="0"/>
        <w:adjustRightInd w:val="0"/>
        <w:spacing w:line="480" w:lineRule="auto"/>
        <w:ind w:right="424"/>
      </w:pPr>
      <w:r>
        <w:t>D</w:t>
      </w:r>
      <w:r w:rsidRPr="00D70494">
        <w:t xml:space="preserve">ata </w:t>
      </w:r>
      <w:r>
        <w:t>richiesta_____________________________________________________________</w:t>
      </w:r>
    </w:p>
    <w:p w14:paraId="2AB4E6B2" w14:textId="6FF1E3D4" w:rsidR="008036B7" w:rsidRDefault="00D97232" w:rsidP="008036B7">
      <w:pPr>
        <w:autoSpaceDE w:val="0"/>
        <w:autoSpaceDN w:val="0"/>
        <w:adjustRightInd w:val="0"/>
        <w:spacing w:line="480" w:lineRule="auto"/>
        <w:ind w:right="424"/>
      </w:pPr>
      <w:r>
        <w:t xml:space="preserve">per le spese </w:t>
      </w:r>
      <w:r w:rsidR="008036B7">
        <w:t>pari ad Euro____________________________________________________</w:t>
      </w:r>
    </w:p>
    <w:p w14:paraId="510C4FEF" w14:textId="214CECB6" w:rsidR="00D97232" w:rsidRDefault="00D97232" w:rsidP="008036B7">
      <w:pPr>
        <w:autoSpaceDE w:val="0"/>
        <w:autoSpaceDN w:val="0"/>
        <w:adjustRightInd w:val="0"/>
        <w:spacing w:line="480" w:lineRule="auto"/>
        <w:ind w:right="424"/>
      </w:pPr>
      <w:r w:rsidRPr="00D70494">
        <w:t>di cui al preventivo</w:t>
      </w:r>
      <w:r w:rsidR="00820070">
        <w:t>/i</w:t>
      </w:r>
      <w:r w:rsidRPr="00D70494">
        <w:t xml:space="preserve"> </w:t>
      </w:r>
      <w:r>
        <w:t>in data____________________________________</w:t>
      </w:r>
      <w:r w:rsidR="008036B7">
        <w:t>_________</w:t>
      </w:r>
      <w:r>
        <w:t>_____</w:t>
      </w:r>
    </w:p>
    <w:p w14:paraId="6E130FAC" w14:textId="7ABB12F9" w:rsidR="00D97232" w:rsidRDefault="00D97232" w:rsidP="008036B7">
      <w:pPr>
        <w:autoSpaceDE w:val="0"/>
        <w:autoSpaceDN w:val="0"/>
        <w:adjustRightInd w:val="0"/>
        <w:spacing w:line="480" w:lineRule="auto"/>
        <w:ind w:right="424"/>
      </w:pPr>
      <w:r>
        <w:t>D</w:t>
      </w:r>
      <w:r w:rsidRPr="00D70494">
        <w:t>itta</w:t>
      </w:r>
      <w:r w:rsidR="00820070">
        <w:t>/e</w:t>
      </w:r>
      <w:r>
        <w:t xml:space="preserve"> fornitrice____________________________________________________________</w:t>
      </w:r>
    </w:p>
    <w:p w14:paraId="1D907807" w14:textId="3CC391C8" w:rsidR="00B46C66" w:rsidRDefault="00B46C66" w:rsidP="008036B7">
      <w:pPr>
        <w:ind w:right="424"/>
        <w:jc w:val="center"/>
      </w:pPr>
      <w:r w:rsidRPr="00101E28">
        <w:t>*</w:t>
      </w:r>
    </w:p>
    <w:p w14:paraId="125E88D1" w14:textId="77777777" w:rsidR="009E15F8" w:rsidRPr="00101E28" w:rsidRDefault="009E15F8" w:rsidP="009E15F8">
      <w:pPr>
        <w:ind w:right="424"/>
        <w:jc w:val="both"/>
      </w:pPr>
    </w:p>
    <w:p w14:paraId="2793E63F" w14:textId="7FCA49B2" w:rsidR="00C801AB" w:rsidRDefault="00C801AB" w:rsidP="00AC5B84">
      <w:pPr>
        <w:ind w:right="424"/>
        <w:jc w:val="both"/>
      </w:pPr>
      <w:r>
        <w:rPr>
          <w:u w:val="single"/>
        </w:rPr>
        <w:t xml:space="preserve">1 &gt; </w:t>
      </w:r>
      <w:r w:rsidR="00B46C66">
        <w:rPr>
          <w:u w:val="single"/>
        </w:rPr>
        <w:t>SETTORE PRODUTTIVO</w:t>
      </w:r>
      <w:r w:rsidR="00B46C66">
        <w:t xml:space="preserve">: </w:t>
      </w:r>
      <w:r w:rsidR="00B46C66" w:rsidRPr="00B46C66">
        <w:rPr>
          <w:i/>
          <w:iCs/>
          <w:sz w:val="22"/>
          <w:szCs w:val="22"/>
        </w:rPr>
        <w:t>esempio falegnameria, impresa edile, studio fotografico, ecc.</w:t>
      </w:r>
    </w:p>
    <w:p w14:paraId="5ACAF9EB" w14:textId="77777777" w:rsidR="00B46C66" w:rsidRDefault="00B46C66" w:rsidP="00AC5B84">
      <w:pPr>
        <w:ind w:right="424"/>
        <w:jc w:val="both"/>
      </w:pPr>
    </w:p>
    <w:p w14:paraId="10BECC29" w14:textId="1A58389D" w:rsidR="00B46C66" w:rsidRDefault="00101E28" w:rsidP="00AC5B84">
      <w:pPr>
        <w:ind w:right="424"/>
        <w:jc w:val="both"/>
      </w:pPr>
      <w:r>
        <w:rPr>
          <w:u w:val="single"/>
        </w:rPr>
        <w:t>2</w:t>
      </w:r>
      <w:r w:rsidR="00B46C66">
        <w:rPr>
          <w:u w:val="single"/>
        </w:rPr>
        <w:t xml:space="preserve"> &gt; PRODUZIONE TIPICA E/O SERVIZI FORNITI</w:t>
      </w:r>
      <w:r w:rsidR="00B46C66">
        <w:t>:</w:t>
      </w:r>
      <w:r w:rsidR="00B46C66" w:rsidRPr="00B46C66">
        <w:rPr>
          <w:i/>
          <w:iCs/>
          <w:sz w:val="22"/>
          <w:szCs w:val="22"/>
        </w:rPr>
        <w:t xml:space="preserve"> esempio </w:t>
      </w:r>
      <w:r w:rsidR="00B46C66">
        <w:rPr>
          <w:i/>
          <w:iCs/>
          <w:sz w:val="22"/>
          <w:szCs w:val="22"/>
        </w:rPr>
        <w:t>serramenti, strade, servizi fotografici per eventi</w:t>
      </w:r>
      <w:r w:rsidR="00B46C66" w:rsidRPr="00B46C66">
        <w:rPr>
          <w:i/>
          <w:iCs/>
          <w:sz w:val="22"/>
          <w:szCs w:val="22"/>
        </w:rPr>
        <w:t>, ecc.</w:t>
      </w:r>
    </w:p>
    <w:p w14:paraId="09E184AB" w14:textId="77777777" w:rsidR="00B46C66" w:rsidRDefault="00B46C66" w:rsidP="00AC5B84">
      <w:pPr>
        <w:ind w:right="424"/>
        <w:jc w:val="both"/>
      </w:pPr>
    </w:p>
    <w:p w14:paraId="01C3DEB9" w14:textId="72B2040A" w:rsidR="00B46C66" w:rsidRDefault="00101E28" w:rsidP="00AC5B84">
      <w:pPr>
        <w:ind w:right="424"/>
        <w:jc w:val="both"/>
      </w:pPr>
      <w:r>
        <w:rPr>
          <w:u w:val="single"/>
        </w:rPr>
        <w:t>3</w:t>
      </w:r>
      <w:r w:rsidR="00B46C66">
        <w:rPr>
          <w:u w:val="single"/>
        </w:rPr>
        <w:t xml:space="preserve"> &gt; PROCESSI E LAVORAZIONI</w:t>
      </w:r>
      <w:r w:rsidR="00B46C66">
        <w:t xml:space="preserve">: </w:t>
      </w:r>
      <w:r w:rsidR="00B46C66">
        <w:rPr>
          <w:i/>
          <w:iCs/>
          <w:sz w:val="22"/>
          <w:szCs w:val="22"/>
        </w:rPr>
        <w:t>relativi alla produzione tipica</w:t>
      </w:r>
    </w:p>
    <w:p w14:paraId="472F335B" w14:textId="52440EA3" w:rsidR="00C801AB" w:rsidRDefault="00C801AB" w:rsidP="00AC5B84">
      <w:pPr>
        <w:ind w:right="424"/>
        <w:jc w:val="both"/>
      </w:pPr>
    </w:p>
    <w:p w14:paraId="67E327DA" w14:textId="77777777" w:rsidR="00B46C66" w:rsidRDefault="00B46C66" w:rsidP="00AC5B84">
      <w:pPr>
        <w:ind w:right="424"/>
        <w:jc w:val="both"/>
      </w:pPr>
    </w:p>
    <w:p w14:paraId="13F97C18" w14:textId="7CDEF86D" w:rsidR="00B46C66" w:rsidRDefault="00101E28" w:rsidP="00AC5B84">
      <w:pPr>
        <w:ind w:right="424"/>
        <w:jc w:val="both"/>
      </w:pPr>
      <w:r>
        <w:rPr>
          <w:u w:val="single"/>
        </w:rPr>
        <w:t>4</w:t>
      </w:r>
      <w:r w:rsidR="00820070">
        <w:rPr>
          <w:u w:val="single"/>
        </w:rPr>
        <w:t xml:space="preserve"> </w:t>
      </w:r>
      <w:r w:rsidR="00B46C66">
        <w:rPr>
          <w:u w:val="single"/>
        </w:rPr>
        <w:t>&gt; MACCHINARIE ATTREZZATURE PRINCIPALI</w:t>
      </w:r>
      <w:r w:rsidR="00B46C66">
        <w:t xml:space="preserve">: </w:t>
      </w:r>
      <w:r w:rsidR="00B46C66" w:rsidRPr="00B46C66">
        <w:rPr>
          <w:i/>
          <w:iCs/>
          <w:sz w:val="22"/>
          <w:szCs w:val="22"/>
        </w:rPr>
        <w:t>utilizzate per la</w:t>
      </w:r>
      <w:r w:rsidR="00B46C66">
        <w:t xml:space="preserve"> </w:t>
      </w:r>
      <w:r w:rsidR="00B46C66">
        <w:rPr>
          <w:i/>
          <w:iCs/>
          <w:sz w:val="22"/>
          <w:szCs w:val="22"/>
        </w:rPr>
        <w:t>produzione tipica</w:t>
      </w:r>
    </w:p>
    <w:p w14:paraId="1CDB7F87" w14:textId="77777777" w:rsidR="00B46C66" w:rsidRDefault="00B46C66" w:rsidP="00AC5B84">
      <w:pPr>
        <w:ind w:right="424"/>
        <w:jc w:val="both"/>
      </w:pPr>
    </w:p>
    <w:p w14:paraId="43F0B49C" w14:textId="1EEAC30A" w:rsidR="00B46C66" w:rsidRDefault="00101E28" w:rsidP="00AC5B84">
      <w:pPr>
        <w:ind w:right="424"/>
        <w:jc w:val="both"/>
      </w:pPr>
      <w:r>
        <w:rPr>
          <w:u w:val="single"/>
        </w:rPr>
        <w:t>5</w:t>
      </w:r>
      <w:r w:rsidR="00B46C66">
        <w:rPr>
          <w:u w:val="single"/>
        </w:rPr>
        <w:t xml:space="preserve"> &gt; PERSONALE IMPIEGATO</w:t>
      </w:r>
      <w:r w:rsidR="00B46C66">
        <w:t>:</w:t>
      </w:r>
    </w:p>
    <w:p w14:paraId="50C11EC3" w14:textId="77777777" w:rsidR="00B46C66" w:rsidRDefault="00B46C66" w:rsidP="00AC5B84">
      <w:pPr>
        <w:ind w:right="424"/>
        <w:jc w:val="both"/>
      </w:pPr>
    </w:p>
    <w:p w14:paraId="437D0A9B" w14:textId="24263708" w:rsidR="00B46C66" w:rsidRDefault="00101E28" w:rsidP="00AC5B84">
      <w:pPr>
        <w:ind w:right="424"/>
        <w:jc w:val="both"/>
      </w:pPr>
      <w:r>
        <w:rPr>
          <w:u w:val="single"/>
        </w:rPr>
        <w:t>6</w:t>
      </w:r>
      <w:r w:rsidR="00B46C66">
        <w:rPr>
          <w:u w:val="single"/>
        </w:rPr>
        <w:t xml:space="preserve"> &gt; CARATTERISTICHE E UBICAZIONE SEDE PRODUTTIVA</w:t>
      </w:r>
      <w:r w:rsidR="00B46C66">
        <w:t xml:space="preserve">: </w:t>
      </w:r>
      <w:r w:rsidR="00B46C66">
        <w:rPr>
          <w:i/>
          <w:iCs/>
          <w:sz w:val="22"/>
          <w:szCs w:val="22"/>
        </w:rPr>
        <w:t xml:space="preserve">descrizione locali, superfici, </w:t>
      </w:r>
      <w:r>
        <w:rPr>
          <w:i/>
          <w:iCs/>
          <w:sz w:val="22"/>
          <w:szCs w:val="22"/>
        </w:rPr>
        <w:t>impianti fissi, localizzazione, ecc.</w:t>
      </w:r>
    </w:p>
    <w:p w14:paraId="15DEF181" w14:textId="77777777" w:rsidR="00B46C66" w:rsidRDefault="00B46C66" w:rsidP="00AC5B84">
      <w:pPr>
        <w:ind w:right="424"/>
        <w:jc w:val="both"/>
      </w:pPr>
    </w:p>
    <w:p w14:paraId="0073E299" w14:textId="217DB78D" w:rsidR="00C801AB" w:rsidRPr="00C801AB" w:rsidRDefault="00101E28" w:rsidP="00AC5B84">
      <w:pPr>
        <w:autoSpaceDE w:val="0"/>
        <w:autoSpaceDN w:val="0"/>
        <w:adjustRightInd w:val="0"/>
        <w:spacing w:line="480" w:lineRule="auto"/>
        <w:ind w:right="424"/>
        <w:jc w:val="both"/>
      </w:pPr>
      <w:r>
        <w:rPr>
          <w:u w:val="single"/>
        </w:rPr>
        <w:t>7</w:t>
      </w:r>
      <w:r w:rsidR="00C801AB">
        <w:rPr>
          <w:u w:val="single"/>
        </w:rPr>
        <w:t xml:space="preserve"> &gt; </w:t>
      </w:r>
      <w:r w:rsidR="00B46C66">
        <w:rPr>
          <w:u w:val="single"/>
        </w:rPr>
        <w:t>DETTAGLIATA DESCRIZIONE DEL PIANO</w:t>
      </w:r>
      <w:r w:rsidR="00B46C66" w:rsidRPr="001D43EC">
        <w:rPr>
          <w:u w:val="single"/>
        </w:rPr>
        <w:t xml:space="preserve"> DI INVESTIMENTO INNOVATIV</w:t>
      </w:r>
      <w:r w:rsidR="00B46C66">
        <w:rPr>
          <w:u w:val="single"/>
        </w:rPr>
        <w:t xml:space="preserve">O </w:t>
      </w:r>
      <w:r w:rsidR="00C801AB" w:rsidRPr="00D70494">
        <w:t xml:space="preserve">che evidenzi chiaramente le motivazioni che rendono “innovativo” il </w:t>
      </w:r>
      <w:r w:rsidR="00C801AB">
        <w:t>bene</w:t>
      </w:r>
      <w:r w:rsidR="00C801AB" w:rsidRPr="00D70494">
        <w:t xml:space="preserve"> oggetto di acquisto.</w:t>
      </w:r>
    </w:p>
    <w:p w14:paraId="141C9FE3" w14:textId="0E00A6A0" w:rsidR="00C801AB" w:rsidRDefault="00C801AB" w:rsidP="00AC5B84">
      <w:pPr>
        <w:pStyle w:val="Paragrafoelenco"/>
        <w:autoSpaceDE w:val="0"/>
        <w:autoSpaceDN w:val="0"/>
        <w:adjustRightInd w:val="0"/>
        <w:spacing w:line="480" w:lineRule="auto"/>
        <w:ind w:right="42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Pr="00C801AB">
        <w:rPr>
          <w:i/>
          <w:iCs/>
          <w:sz w:val="22"/>
          <w:szCs w:val="22"/>
        </w:rPr>
        <w:t xml:space="preserve">er piani di investimento innovativi si intendono progetti finalizzati a realizzare una innovazione di </w:t>
      </w:r>
      <w:r w:rsidRPr="00C801AB">
        <w:rPr>
          <w:b/>
          <w:i/>
          <w:iCs/>
          <w:sz w:val="22"/>
          <w:szCs w:val="22"/>
          <w:u w:val="single"/>
        </w:rPr>
        <w:t>prodotto</w:t>
      </w:r>
      <w:r w:rsidRPr="00C801AB">
        <w:rPr>
          <w:i/>
          <w:iCs/>
          <w:sz w:val="22"/>
          <w:szCs w:val="22"/>
        </w:rPr>
        <w:t xml:space="preserve"> o di </w:t>
      </w:r>
      <w:r w:rsidRPr="00C801AB">
        <w:rPr>
          <w:b/>
          <w:i/>
          <w:iCs/>
          <w:sz w:val="22"/>
          <w:szCs w:val="22"/>
          <w:u w:val="single"/>
        </w:rPr>
        <w:t>processo</w:t>
      </w:r>
      <w:r w:rsidRPr="00C801AB">
        <w:rPr>
          <w:i/>
          <w:iCs/>
          <w:sz w:val="22"/>
          <w:szCs w:val="22"/>
        </w:rPr>
        <w:t xml:space="preserve"> che, in termini di originalità e complessità progettuale, risulti allineata allo stato dell’arte del settore, oppure progetti alla cui realizzazione concorrano significativamente lo </w:t>
      </w:r>
      <w:r w:rsidRPr="00C801AB">
        <w:rPr>
          <w:b/>
          <w:i/>
          <w:iCs/>
          <w:sz w:val="22"/>
          <w:szCs w:val="22"/>
          <w:u w:val="single"/>
        </w:rPr>
        <w:t xml:space="preserve">sviluppo e la </w:t>
      </w:r>
      <w:proofErr w:type="spellStart"/>
      <w:r w:rsidRPr="00C801AB">
        <w:rPr>
          <w:b/>
          <w:i/>
          <w:iCs/>
          <w:sz w:val="22"/>
          <w:szCs w:val="22"/>
          <w:u w:val="single"/>
        </w:rPr>
        <w:t>preindustrializzazione</w:t>
      </w:r>
      <w:proofErr w:type="spellEnd"/>
      <w:r w:rsidRPr="00C801AB">
        <w:rPr>
          <w:i/>
          <w:iCs/>
          <w:sz w:val="22"/>
          <w:szCs w:val="22"/>
        </w:rPr>
        <w:t xml:space="preserve"> di uno o più brevetti o conoscenze tecniche, brevettate e non brevettate</w:t>
      </w:r>
      <w:r>
        <w:rPr>
          <w:i/>
          <w:iCs/>
          <w:sz w:val="22"/>
          <w:szCs w:val="22"/>
        </w:rPr>
        <w:t>.</w:t>
      </w:r>
    </w:p>
    <w:p w14:paraId="4F46806D" w14:textId="77777777" w:rsidR="00C801AB" w:rsidRPr="00C801AB" w:rsidRDefault="00C801AB" w:rsidP="00AC5B84">
      <w:pPr>
        <w:autoSpaceDE w:val="0"/>
        <w:autoSpaceDN w:val="0"/>
        <w:adjustRightInd w:val="0"/>
        <w:spacing w:line="480" w:lineRule="auto"/>
        <w:ind w:left="709" w:right="424"/>
        <w:jc w:val="both"/>
        <w:rPr>
          <w:i/>
          <w:iCs/>
          <w:sz w:val="22"/>
          <w:szCs w:val="22"/>
        </w:rPr>
      </w:pPr>
      <w:r w:rsidRPr="00C801AB">
        <w:rPr>
          <w:i/>
          <w:iCs/>
          <w:sz w:val="22"/>
          <w:szCs w:val="22"/>
        </w:rPr>
        <w:t>Inoltre, conformemente a quanto previsto dal decreto del Ministero delle Attività Produttive del 1° febbraio 2006, recante criteri e condizioni per la concessione e l’erogazione delle agevolazioni a valere sulla legge n. 488/1992, gli investimenti innovativi riguardano:</w:t>
      </w:r>
    </w:p>
    <w:p w14:paraId="5EB9B26F" w14:textId="77777777" w:rsidR="00C801AB" w:rsidRPr="00C801AB" w:rsidRDefault="00C801AB" w:rsidP="00AC5B84">
      <w:pPr>
        <w:numPr>
          <w:ilvl w:val="0"/>
          <w:numId w:val="6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480" w:lineRule="auto"/>
        <w:ind w:left="993" w:right="424" w:hanging="284"/>
        <w:jc w:val="both"/>
        <w:rPr>
          <w:i/>
          <w:iCs/>
          <w:sz w:val="22"/>
          <w:szCs w:val="22"/>
        </w:rPr>
      </w:pPr>
      <w:r w:rsidRPr="00C801AB">
        <w:rPr>
          <w:b/>
          <w:i/>
          <w:iCs/>
          <w:sz w:val="22"/>
          <w:szCs w:val="22"/>
        </w:rPr>
        <w:lastRenderedPageBreak/>
        <w:t>apparecchiature, macchinari e impianti robotizzati</w:t>
      </w:r>
      <w:r w:rsidRPr="00C801AB">
        <w:rPr>
          <w:i/>
          <w:iCs/>
          <w:sz w:val="22"/>
          <w:szCs w:val="22"/>
        </w:rPr>
        <w:t>, connessi al ciclo produttivo, gestiti da sistemi digitali basati su piattaforme software e correlati servizi per la realizzazione o la personalizzazione di applicazioni informatiche a supporto dell’utilizzo dei sistemi suddetti;</w:t>
      </w:r>
    </w:p>
    <w:p w14:paraId="14FF2830" w14:textId="77777777" w:rsidR="00C801AB" w:rsidRPr="00C801AB" w:rsidRDefault="00C801AB" w:rsidP="00AC5B84">
      <w:pPr>
        <w:numPr>
          <w:ilvl w:val="0"/>
          <w:numId w:val="6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480" w:lineRule="auto"/>
        <w:ind w:left="993" w:right="424" w:hanging="284"/>
        <w:jc w:val="both"/>
        <w:rPr>
          <w:i/>
          <w:iCs/>
          <w:sz w:val="22"/>
          <w:szCs w:val="22"/>
        </w:rPr>
      </w:pPr>
      <w:r w:rsidRPr="00C801AB">
        <w:rPr>
          <w:b/>
          <w:i/>
          <w:iCs/>
          <w:sz w:val="22"/>
          <w:szCs w:val="22"/>
        </w:rPr>
        <w:t>piattaforme e tecnologie digitali funzionali alla gestione della produzione</w:t>
      </w:r>
      <w:r w:rsidRPr="00C801AB">
        <w:rPr>
          <w:i/>
          <w:iCs/>
          <w:sz w:val="22"/>
          <w:szCs w:val="22"/>
        </w:rPr>
        <w:t xml:space="preserve"> e finalizzate alla reingegnerizzazione ed integrazione dei processi organizzativi, aziendali ed interaziendali, e correlati servizi per la realizzazione o la personalizzazione di applicazioni informatiche a supporto delle predette piattaforme e tecnologie;</w:t>
      </w:r>
    </w:p>
    <w:p w14:paraId="1BB58771" w14:textId="77777777" w:rsidR="00C801AB" w:rsidRPr="00C801AB" w:rsidRDefault="00C801AB" w:rsidP="00AC5B84">
      <w:pPr>
        <w:numPr>
          <w:ilvl w:val="0"/>
          <w:numId w:val="6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480" w:lineRule="auto"/>
        <w:ind w:left="993" w:right="424" w:hanging="284"/>
        <w:jc w:val="both"/>
        <w:rPr>
          <w:i/>
          <w:iCs/>
          <w:sz w:val="22"/>
          <w:szCs w:val="22"/>
        </w:rPr>
      </w:pPr>
      <w:r w:rsidRPr="00C801AB">
        <w:rPr>
          <w:b/>
          <w:i/>
          <w:iCs/>
          <w:sz w:val="22"/>
          <w:szCs w:val="22"/>
        </w:rPr>
        <w:t>acquisizione di brevetti funzionali</w:t>
      </w:r>
      <w:r w:rsidRPr="00C801AB">
        <w:rPr>
          <w:i/>
          <w:iCs/>
          <w:sz w:val="22"/>
          <w:szCs w:val="22"/>
        </w:rPr>
        <w:t xml:space="preserve"> all’esercizio dell’attività oggetto del programma;</w:t>
      </w:r>
    </w:p>
    <w:p w14:paraId="1E19B0E7" w14:textId="77777777" w:rsidR="00C801AB" w:rsidRPr="00C801AB" w:rsidRDefault="00C801AB" w:rsidP="00AC5B84">
      <w:pPr>
        <w:numPr>
          <w:ilvl w:val="0"/>
          <w:numId w:val="6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480" w:lineRule="auto"/>
        <w:ind w:left="993" w:right="424" w:hanging="284"/>
        <w:jc w:val="both"/>
        <w:rPr>
          <w:i/>
          <w:iCs/>
          <w:sz w:val="22"/>
          <w:szCs w:val="22"/>
        </w:rPr>
      </w:pPr>
      <w:r w:rsidRPr="00C801AB">
        <w:rPr>
          <w:b/>
          <w:i/>
          <w:iCs/>
          <w:sz w:val="22"/>
          <w:szCs w:val="22"/>
        </w:rPr>
        <w:t>apparecchiature scientifiche destinate a laboratori</w:t>
      </w:r>
      <w:r w:rsidRPr="00C801AB">
        <w:rPr>
          <w:i/>
          <w:iCs/>
          <w:sz w:val="22"/>
          <w:szCs w:val="22"/>
        </w:rPr>
        <w:t xml:space="preserve"> e uffici di Ricerca e Sviluppo aziendali;</w:t>
      </w:r>
    </w:p>
    <w:p w14:paraId="6AEE305C" w14:textId="02E36E9E" w:rsidR="00C801AB" w:rsidRPr="00C801AB" w:rsidRDefault="00C801AB" w:rsidP="00AC5B84">
      <w:pPr>
        <w:numPr>
          <w:ilvl w:val="0"/>
          <w:numId w:val="6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480" w:lineRule="auto"/>
        <w:ind w:left="993" w:right="424" w:hanging="284"/>
        <w:jc w:val="both"/>
        <w:rPr>
          <w:i/>
          <w:iCs/>
          <w:sz w:val="22"/>
          <w:szCs w:val="22"/>
        </w:rPr>
      </w:pPr>
      <w:r w:rsidRPr="00C801AB">
        <w:rPr>
          <w:b/>
          <w:i/>
          <w:iCs/>
          <w:sz w:val="22"/>
          <w:szCs w:val="22"/>
        </w:rPr>
        <w:t>piattaforme e tecnologie digitali per la gestione dei sistemi di interfaccia e transazione con clienti e fornitori</w:t>
      </w:r>
      <w:r w:rsidRPr="00C801AB">
        <w:rPr>
          <w:i/>
          <w:iCs/>
          <w:sz w:val="22"/>
          <w:szCs w:val="22"/>
        </w:rPr>
        <w:t xml:space="preserve"> e correlati servizi per la realizzazione o la personalizzazione di applicazioni.</w:t>
      </w:r>
    </w:p>
    <w:p w14:paraId="4EC22684" w14:textId="6F2080E0" w:rsidR="00C801AB" w:rsidRDefault="00C801AB" w:rsidP="00AC5B84">
      <w:pPr>
        <w:autoSpaceDE w:val="0"/>
        <w:autoSpaceDN w:val="0"/>
        <w:adjustRightInd w:val="0"/>
        <w:spacing w:line="480" w:lineRule="auto"/>
        <w:ind w:right="424"/>
        <w:jc w:val="both"/>
        <w:rPr>
          <w:i/>
          <w:iCs/>
          <w:sz w:val="22"/>
          <w:szCs w:val="22"/>
        </w:rPr>
      </w:pPr>
      <w:r w:rsidRPr="00C801AB">
        <w:rPr>
          <w:i/>
          <w:iCs/>
          <w:sz w:val="22"/>
          <w:szCs w:val="22"/>
        </w:rPr>
        <w:t>In ogni caso, per l’acquisto di macchinari ed attrezzature viene valutato il loro grado di avanzamento tecnologico sulla base delle relative specifiche tecniche.</w:t>
      </w:r>
    </w:p>
    <w:p w14:paraId="4CFCF853" w14:textId="77777777" w:rsidR="00820070" w:rsidRPr="00C801AB" w:rsidRDefault="00820070" w:rsidP="00AC5B84">
      <w:pPr>
        <w:autoSpaceDE w:val="0"/>
        <w:autoSpaceDN w:val="0"/>
        <w:adjustRightInd w:val="0"/>
        <w:spacing w:line="480" w:lineRule="auto"/>
        <w:ind w:right="424"/>
        <w:jc w:val="both"/>
        <w:rPr>
          <w:rFonts w:ascii="Verdana" w:hAnsi="Verdana" w:cs="Verdana"/>
          <w:b/>
          <w:bCs/>
          <w:i/>
          <w:iCs/>
          <w:color w:val="000000"/>
          <w:sz w:val="22"/>
          <w:szCs w:val="22"/>
        </w:rPr>
      </w:pPr>
    </w:p>
    <w:p w14:paraId="35173901" w14:textId="49F926E2" w:rsidR="00820070" w:rsidRDefault="00820070" w:rsidP="00AC5B84">
      <w:pPr>
        <w:ind w:right="424"/>
        <w:jc w:val="both"/>
      </w:pPr>
      <w:r>
        <w:rPr>
          <w:u w:val="single"/>
        </w:rPr>
        <w:t>8 &gt; ALLEGATI</w:t>
      </w:r>
      <w:r>
        <w:t>:</w:t>
      </w:r>
      <w:r>
        <w:rPr>
          <w:i/>
          <w:iCs/>
          <w:sz w:val="22"/>
          <w:szCs w:val="22"/>
        </w:rPr>
        <w:t xml:space="preserve"> preventivi e/o offerte, schede tecniche, dichiarazioni fornitore su specificità tecniche e prestazionali, pianta locali, altro ritenuto utile per dimostrare il carattere innovativo dell’investimento.</w:t>
      </w:r>
    </w:p>
    <w:p w14:paraId="58CE5669" w14:textId="77777777" w:rsidR="00C801AB" w:rsidRPr="00C801AB" w:rsidRDefault="00C801AB" w:rsidP="00AC5B84">
      <w:pPr>
        <w:pStyle w:val="Paragrafoelenco"/>
        <w:autoSpaceDE w:val="0"/>
        <w:autoSpaceDN w:val="0"/>
        <w:adjustRightInd w:val="0"/>
        <w:spacing w:line="480" w:lineRule="auto"/>
        <w:ind w:right="424"/>
        <w:jc w:val="both"/>
        <w:rPr>
          <w:rFonts w:ascii="Verdana" w:hAnsi="Verdana" w:cs="Verdana"/>
          <w:b/>
          <w:bCs/>
          <w:i/>
          <w:iCs/>
          <w:color w:val="000000"/>
          <w:sz w:val="22"/>
          <w:szCs w:val="22"/>
        </w:rPr>
      </w:pPr>
    </w:p>
    <w:sectPr w:rsidR="00C801AB" w:rsidRPr="00C80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BF28" w14:textId="77777777" w:rsidR="001B3087" w:rsidRDefault="001B3087" w:rsidP="007D74A2">
      <w:r>
        <w:separator/>
      </w:r>
    </w:p>
  </w:endnote>
  <w:endnote w:type="continuationSeparator" w:id="0">
    <w:p w14:paraId="30FD5C27" w14:textId="77777777" w:rsidR="001B3087" w:rsidRDefault="001B3087" w:rsidP="007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69C3" w14:textId="77777777" w:rsidR="007D74A2" w:rsidRDefault="007D74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715DB" w14:textId="77777777" w:rsidR="007D74A2" w:rsidRDefault="007D74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639B0" w14:textId="77777777" w:rsidR="007D74A2" w:rsidRDefault="007D7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E6D3" w14:textId="77777777" w:rsidR="001B3087" w:rsidRDefault="001B3087" w:rsidP="007D74A2">
      <w:r>
        <w:separator/>
      </w:r>
    </w:p>
  </w:footnote>
  <w:footnote w:type="continuationSeparator" w:id="0">
    <w:p w14:paraId="141340DC" w14:textId="77777777" w:rsidR="001B3087" w:rsidRDefault="001B3087" w:rsidP="007D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8BF0" w14:textId="1C52C4A2" w:rsidR="007D74A2" w:rsidRDefault="007D74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E8FC" w14:textId="2E4E3C7D" w:rsidR="007D74A2" w:rsidRDefault="007D7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613E7" w14:textId="5BF68B81" w:rsidR="007D74A2" w:rsidRDefault="007D7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55A"/>
    <w:multiLevelType w:val="hybridMultilevel"/>
    <w:tmpl w:val="EF82D3AE"/>
    <w:lvl w:ilvl="0" w:tplc="D65647C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F748A"/>
    <w:multiLevelType w:val="hybridMultilevel"/>
    <w:tmpl w:val="1EE48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6317"/>
    <w:multiLevelType w:val="hybridMultilevel"/>
    <w:tmpl w:val="6AAEF82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FB175B"/>
    <w:multiLevelType w:val="hybridMultilevel"/>
    <w:tmpl w:val="5DEE06BA"/>
    <w:lvl w:ilvl="0" w:tplc="D65647C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F0E87"/>
    <w:multiLevelType w:val="hybridMultilevel"/>
    <w:tmpl w:val="23222D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160422"/>
    <w:multiLevelType w:val="hybridMultilevel"/>
    <w:tmpl w:val="99F2784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90"/>
    <w:rsid w:val="00043C4A"/>
    <w:rsid w:val="000E087A"/>
    <w:rsid w:val="000E3F11"/>
    <w:rsid w:val="00101E28"/>
    <w:rsid w:val="00140677"/>
    <w:rsid w:val="001B3087"/>
    <w:rsid w:val="001D43EC"/>
    <w:rsid w:val="002F28F7"/>
    <w:rsid w:val="0030498D"/>
    <w:rsid w:val="003E0544"/>
    <w:rsid w:val="004F5AAF"/>
    <w:rsid w:val="00545A32"/>
    <w:rsid w:val="005475A2"/>
    <w:rsid w:val="005949F0"/>
    <w:rsid w:val="005A4DA7"/>
    <w:rsid w:val="005D2B7D"/>
    <w:rsid w:val="006362E6"/>
    <w:rsid w:val="0069660D"/>
    <w:rsid w:val="007B3713"/>
    <w:rsid w:val="007D74A2"/>
    <w:rsid w:val="007E7F90"/>
    <w:rsid w:val="008036B7"/>
    <w:rsid w:val="00820070"/>
    <w:rsid w:val="00893A1E"/>
    <w:rsid w:val="00923212"/>
    <w:rsid w:val="00946065"/>
    <w:rsid w:val="00950896"/>
    <w:rsid w:val="009E15F8"/>
    <w:rsid w:val="00AC5B84"/>
    <w:rsid w:val="00AD11CC"/>
    <w:rsid w:val="00B46C66"/>
    <w:rsid w:val="00B85BF2"/>
    <w:rsid w:val="00B91347"/>
    <w:rsid w:val="00BA5829"/>
    <w:rsid w:val="00BB1524"/>
    <w:rsid w:val="00BB29BA"/>
    <w:rsid w:val="00BB382C"/>
    <w:rsid w:val="00C801AB"/>
    <w:rsid w:val="00CA3E10"/>
    <w:rsid w:val="00CC6150"/>
    <w:rsid w:val="00D70494"/>
    <w:rsid w:val="00D97232"/>
    <w:rsid w:val="00DF11D4"/>
    <w:rsid w:val="00E530D1"/>
    <w:rsid w:val="00E65150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237F53"/>
  <w15:docId w15:val="{3927E483-3B8B-49D3-AA43-71958FC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7E7F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7D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D7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74A2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D7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7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Innovazione</vt:lpstr>
    </vt:vector>
  </TitlesOfParts>
  <Company>Finaosta SpA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Innovazione</dc:title>
  <dc:subject/>
  <dc:creator>Massimiliano Graiani</dc:creator>
  <cp:keywords/>
  <dc:description/>
  <cp:lastModifiedBy>Veronica BOSSI</cp:lastModifiedBy>
  <cp:revision>4</cp:revision>
  <cp:lastPrinted>2025-03-17T14:33:00Z</cp:lastPrinted>
  <dcterms:created xsi:type="dcterms:W3CDTF">2025-01-24T07:49:00Z</dcterms:created>
  <dcterms:modified xsi:type="dcterms:W3CDTF">2025-04-10T06:53:00Z</dcterms:modified>
</cp:coreProperties>
</file>